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7C79" w14:textId="2070336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0FEE8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3F3A5D" w14:textId="2B4CBC5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AEE2E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74339B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0A09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0C32AA" w14:textId="77777777" w:rsidR="00EE567F" w:rsidRDefault="00EE567F" w:rsidP="00EE567F">
      <w:pPr>
        <w:spacing w:after="268"/>
        <w:ind w:right="-20"/>
      </w:pPr>
    </w:p>
    <w:p w14:paraId="5C008623" w14:textId="77777777" w:rsidR="00EE567F" w:rsidRDefault="00EE567F" w:rsidP="00EE567F">
      <w:pPr>
        <w:spacing w:after="268"/>
        <w:ind w:right="-20"/>
      </w:pPr>
    </w:p>
    <w:p w14:paraId="1B26D983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C73468A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65EEB5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34FAD" w14:textId="7F746BF7" w:rsidR="009A1708" w:rsidRPr="009A1708" w:rsidRDefault="00DA7477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DA7477">
        <w:rPr>
          <w:rFonts w:ascii="Times New Roman" w:hAnsi="Times New Roman" w:cs="Times New Roman"/>
          <w:b/>
          <w:iCs/>
          <w:sz w:val="28"/>
          <w:szCs w:val="24"/>
        </w:rPr>
        <w:t>Качество электрической энергии</w:t>
      </w:r>
      <w:r w:rsidR="00C24735" w:rsidRPr="00A969E6">
        <w:rPr>
          <w:rFonts w:ascii="Times New Roman" w:hAnsi="Times New Roman" w:cs="Times New Roman"/>
          <w:b/>
          <w:sz w:val="28"/>
          <w:szCs w:val="20"/>
        </w:rPr>
        <w:t xml:space="preserve"> </w:t>
      </w:r>
    </w:p>
    <w:p w14:paraId="5A9462FB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9A62DC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737B33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EE22E9A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6228E95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6C4AC4A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2127BA1" w14:textId="77777777" w:rsidR="009A1708" w:rsidRPr="00F606D3" w:rsidRDefault="00C24735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A969E6">
        <w:rPr>
          <w:rFonts w:ascii="Times New Roman" w:hAnsi="Times New Roman" w:cs="Times New Roman"/>
          <w:b/>
          <w:sz w:val="28"/>
          <w:szCs w:val="20"/>
        </w:rPr>
        <w:t>Электроснабжение железных дорог</w:t>
      </w:r>
    </w:p>
    <w:p w14:paraId="4A1DCD4B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4598F2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AD6EF3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2A3F59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7123957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12E8603" w14:textId="12F1591B" w:rsidR="002A6057" w:rsidRDefault="00DA7477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8</w:t>
      </w:r>
      <w:r w:rsidR="002A6057" w:rsidRPr="00A969E6">
        <w:rPr>
          <w:i/>
        </w:rPr>
        <w:t xml:space="preserve"> семестр</w:t>
      </w:r>
      <w:r>
        <w:rPr>
          <w:i/>
        </w:rPr>
        <w:t xml:space="preserve"> (ОФО), 5</w:t>
      </w:r>
      <w:r w:rsidR="002A6057">
        <w:rPr>
          <w:i/>
        </w:rPr>
        <w:t xml:space="preserve"> курс (ЗФО)</w:t>
      </w:r>
    </w:p>
    <w:p w14:paraId="00D7FEE7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95AA746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5D033F3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8"/>
        <w:gridCol w:w="4501"/>
      </w:tblGrid>
      <w:tr w:rsidR="00CF0A07" w:rsidRPr="009B4FAE" w14:paraId="10E1988C" w14:textId="77777777" w:rsidTr="00A71395">
        <w:trPr>
          <w:trHeight w:val="20"/>
        </w:trPr>
        <w:tc>
          <w:tcPr>
            <w:tcW w:w="2952" w:type="pct"/>
          </w:tcPr>
          <w:p w14:paraId="3F65B88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48" w:type="pct"/>
          </w:tcPr>
          <w:p w14:paraId="3C652FA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71395" w:rsidRPr="009B4FAE" w14:paraId="591636FB" w14:textId="77777777" w:rsidTr="00A71395">
        <w:trPr>
          <w:trHeight w:val="20"/>
        </w:trPr>
        <w:tc>
          <w:tcPr>
            <w:tcW w:w="2952" w:type="pct"/>
          </w:tcPr>
          <w:p w14:paraId="39A5F0E7" w14:textId="66D6F301" w:rsidR="00A71395" w:rsidRPr="00713845" w:rsidRDefault="00EE00B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2048" w:type="pct"/>
          </w:tcPr>
          <w:p w14:paraId="2E1790AE" w14:textId="676C3003" w:rsidR="00A71395" w:rsidRPr="00713845" w:rsidRDefault="00EE00B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</w:tr>
    </w:tbl>
    <w:p w14:paraId="444817D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C893F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5E0346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5483C6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11"/>
        <w:gridCol w:w="6088"/>
        <w:gridCol w:w="1690"/>
      </w:tblGrid>
      <w:tr w:rsidR="00CA1AA7" w:rsidRPr="009B4FAE" w14:paraId="4FAA6BFA" w14:textId="77777777" w:rsidTr="00CA1AA7">
        <w:trPr>
          <w:cantSplit/>
          <w:tblHeader/>
        </w:trPr>
        <w:tc>
          <w:tcPr>
            <w:tcW w:w="1461" w:type="pct"/>
          </w:tcPr>
          <w:p w14:paraId="0F42DA9F" w14:textId="77777777" w:rsidR="00CA1AA7" w:rsidRPr="009B4FAE" w:rsidRDefault="00CA1AA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70" w:type="pct"/>
          </w:tcPr>
          <w:p w14:paraId="12C9C202" w14:textId="77777777" w:rsidR="00CA1AA7" w:rsidRPr="009B4FAE" w:rsidRDefault="00CA1AA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769" w:type="pct"/>
          </w:tcPr>
          <w:p w14:paraId="61247BB3" w14:textId="5057DC42" w:rsidR="00CA1AA7" w:rsidRPr="009B4FAE" w:rsidRDefault="00CA1AA7" w:rsidP="00470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A1AA7" w:rsidRPr="009B4FAE" w14:paraId="7C6D7E8B" w14:textId="77777777" w:rsidTr="00CA1AA7">
        <w:trPr>
          <w:cantSplit/>
        </w:trPr>
        <w:tc>
          <w:tcPr>
            <w:tcW w:w="1461" w:type="pct"/>
            <w:vMerge w:val="restart"/>
          </w:tcPr>
          <w:p w14:paraId="57FD2984" w14:textId="7923F1FB" w:rsidR="00CA1AA7" w:rsidRPr="00DD310D" w:rsidRDefault="00EE00B4" w:rsidP="00CA1AA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770" w:type="pct"/>
          </w:tcPr>
          <w:p w14:paraId="262E82AC" w14:textId="31BB409F" w:rsidR="00CA1AA7" w:rsidRPr="002103AC" w:rsidRDefault="00CA1AA7" w:rsidP="00DA74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DA74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E47B2" w:rsidRPr="00EE47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показатели качества электрической энергии, причины снижения качества электроэнергии, способы повышения качества электроэнергии</w:t>
            </w:r>
          </w:p>
        </w:tc>
        <w:tc>
          <w:tcPr>
            <w:tcW w:w="769" w:type="pct"/>
          </w:tcPr>
          <w:p w14:paraId="6157D287" w14:textId="77777777" w:rsidR="00CA1AA7" w:rsidRPr="00F5678A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1348147" w14:textId="3CF70B32" w:rsidR="00CA1AA7" w:rsidRPr="00F5678A" w:rsidRDefault="000D36D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1-1</w:t>
            </w:r>
            <w:r w:rsidR="00F5678A" w:rsidRPr="00F5678A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56503A69" w14:textId="77777777" w:rsidR="00CA1AA7" w:rsidRPr="00F5678A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EDDC222" w14:textId="77777777" w:rsidR="00CA1AA7" w:rsidRPr="00DA7477" w:rsidRDefault="003F4CA0" w:rsidP="00CA1AA7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1-17</w:t>
            </w:r>
          </w:p>
        </w:tc>
      </w:tr>
      <w:tr w:rsidR="00CA1AA7" w:rsidRPr="009B4FAE" w14:paraId="319572A6" w14:textId="77777777" w:rsidTr="00CA1AA7">
        <w:trPr>
          <w:cantSplit/>
        </w:trPr>
        <w:tc>
          <w:tcPr>
            <w:tcW w:w="1461" w:type="pct"/>
            <w:vMerge/>
          </w:tcPr>
          <w:p w14:paraId="0F9CA5CB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079103A3" w14:textId="3D3A648C" w:rsidR="00CA1AA7" w:rsidRPr="002103AC" w:rsidRDefault="00CA1AA7" w:rsidP="00DA74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EE47B2" w:rsidRPr="00EE47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 измерения и оценку показателей качества электроэнергии</w:t>
            </w:r>
          </w:p>
        </w:tc>
        <w:tc>
          <w:tcPr>
            <w:tcW w:w="769" w:type="pct"/>
          </w:tcPr>
          <w:p w14:paraId="6145421B" w14:textId="77777777" w:rsidR="003E5346" w:rsidRPr="00F5678A" w:rsidRDefault="003E5346" w:rsidP="003E53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Задания:</w:t>
            </w:r>
          </w:p>
          <w:p w14:paraId="3905E0FF" w14:textId="77777777" w:rsidR="00CA1AA7" w:rsidRPr="00F5678A" w:rsidRDefault="003F4CA0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1-4</w:t>
            </w:r>
          </w:p>
        </w:tc>
      </w:tr>
      <w:tr w:rsidR="00CA1AA7" w:rsidRPr="009B4FAE" w14:paraId="23D0423D" w14:textId="77777777" w:rsidTr="00CA1AA7">
        <w:trPr>
          <w:cantSplit/>
        </w:trPr>
        <w:tc>
          <w:tcPr>
            <w:tcW w:w="1461" w:type="pct"/>
            <w:vMerge/>
          </w:tcPr>
          <w:p w14:paraId="4D5C263E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6333ED7E" w14:textId="3F5196BA" w:rsidR="00CA1AA7" w:rsidRPr="002103AC" w:rsidRDefault="00CA1AA7" w:rsidP="00DA74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31523" w:rsidRPr="00E3152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работы с измерителями качества электрической энергии и программным обеспечением для обработки результатов измерений</w:t>
            </w:r>
          </w:p>
        </w:tc>
        <w:tc>
          <w:tcPr>
            <w:tcW w:w="769" w:type="pct"/>
          </w:tcPr>
          <w:p w14:paraId="5A2AD3DD" w14:textId="77777777" w:rsidR="00CA1AA7" w:rsidRPr="00F5678A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Задания:</w:t>
            </w:r>
          </w:p>
          <w:p w14:paraId="380E9E00" w14:textId="77777777" w:rsidR="00CA1AA7" w:rsidRPr="00F5678A" w:rsidRDefault="000F786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678A">
              <w:rPr>
                <w:rFonts w:ascii="Times New Roman" w:hAnsi="Times New Roman"/>
                <w:sz w:val="20"/>
                <w:szCs w:val="20"/>
              </w:rPr>
              <w:t>5-7</w:t>
            </w:r>
          </w:p>
        </w:tc>
      </w:tr>
      <w:bookmarkEnd w:id="0"/>
    </w:tbl>
    <w:p w14:paraId="0789E8A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AEA42F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A71395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6DD7949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A71395">
        <w:rPr>
          <w:rFonts w:ascii="Times New Roman" w:eastAsia="Times New Roman" w:hAnsi="Times New Roman"/>
          <w:sz w:val="24"/>
          <w:szCs w:val="24"/>
        </w:rPr>
        <w:t>собеседование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82DA09" w14:textId="5BE9B74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E0C2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BF3500D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52F92F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A2E60A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03EEC0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F221C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C05FF7F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54"/>
        <w:gridCol w:w="5635"/>
      </w:tblGrid>
      <w:tr w:rsidR="009B4FAE" w:rsidRPr="006459F1" w14:paraId="0A91CE34" w14:textId="77777777" w:rsidTr="005D078D">
        <w:tc>
          <w:tcPr>
            <w:tcW w:w="2436" w:type="pct"/>
          </w:tcPr>
          <w:p w14:paraId="4D2773D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64" w:type="pct"/>
          </w:tcPr>
          <w:p w14:paraId="7D92FA1B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90BCEDF" w14:textId="77777777" w:rsidTr="005D078D">
        <w:tc>
          <w:tcPr>
            <w:tcW w:w="2436" w:type="pct"/>
          </w:tcPr>
          <w:p w14:paraId="16A0660D" w14:textId="73EF3559" w:rsidR="00560597" w:rsidRPr="00B24C1F" w:rsidRDefault="00EE00B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64" w:type="pct"/>
          </w:tcPr>
          <w:p w14:paraId="2277CD4D" w14:textId="2BB411F5" w:rsidR="00560597" w:rsidRPr="006459F1" w:rsidRDefault="00DF2C93" w:rsidP="00A713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E47B2" w:rsidRPr="00EE47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показатели качества электрической энергии, причины снижения качества электроэнергии, способы повышения качества электроэнергии</w:t>
            </w:r>
          </w:p>
        </w:tc>
      </w:tr>
      <w:tr w:rsidR="002103AC" w:rsidRPr="006459F1" w14:paraId="07E50872" w14:textId="77777777" w:rsidTr="00CB2F92">
        <w:trPr>
          <w:trHeight w:val="742"/>
        </w:trPr>
        <w:tc>
          <w:tcPr>
            <w:tcW w:w="5000" w:type="pct"/>
            <w:gridSpan w:val="2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9912"/>
            </w:tblGrid>
            <w:tr w:rsidR="00835EA1" w14:paraId="7B756006" w14:textId="77777777" w:rsidTr="00BB662A">
              <w:tc>
                <w:tcPr>
                  <w:tcW w:w="846" w:type="dxa"/>
                </w:tcPr>
                <w:p w14:paraId="04224375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40322ACE" w14:textId="77777777" w:rsidR="00835EA1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Какие параметры напряжения регламентируются ГОСТом качества электроэнергии?</w:t>
                  </w:r>
                </w:p>
                <w:p w14:paraId="38C57651" w14:textId="34301B06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амплитуда </w:t>
                  </w:r>
                </w:p>
                <w:p w14:paraId="51EEDB74" w14:textId="77777777" w:rsidR="00122446" w:rsidRDefault="00122446" w:rsidP="00122446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фаза</w:t>
                  </w:r>
                </w:p>
                <w:p w14:paraId="3182A15E" w14:textId="128830C8" w:rsidR="00122446" w:rsidRDefault="00122446" w:rsidP="00122446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частота</w:t>
                  </w:r>
                </w:p>
              </w:tc>
            </w:tr>
            <w:tr w:rsidR="00835EA1" w14:paraId="7295B155" w14:textId="77777777" w:rsidTr="00BB662A">
              <w:tc>
                <w:tcPr>
                  <w:tcW w:w="846" w:type="dxa"/>
                </w:tcPr>
                <w:p w14:paraId="60F1ADF4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D3A4975" w14:textId="77777777" w:rsidR="00835EA1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Какие параметры напряжения регламентируются ГОСТом качества электроэнергии?</w:t>
                  </w:r>
                </w:p>
                <w:p w14:paraId="71CDD16B" w14:textId="77777777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lastRenderedPageBreak/>
                    <w:t>а) прерывание напряжения</w:t>
                  </w:r>
                </w:p>
                <w:p w14:paraId="0055233B" w14:textId="77777777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провал напряжения</w:t>
                  </w:r>
                </w:p>
                <w:p w14:paraId="5AA3874B" w14:textId="77777777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отключение напряжения</w:t>
                  </w:r>
                </w:p>
                <w:p w14:paraId="32AB5982" w14:textId="1021BCDA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835EA1" w14:paraId="37E7198C" w14:textId="77777777" w:rsidTr="00BB662A">
              <w:tc>
                <w:tcPr>
                  <w:tcW w:w="846" w:type="dxa"/>
                </w:tcPr>
                <w:p w14:paraId="73C0F34D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6B4D57F9" w14:textId="77777777" w:rsidR="00835EA1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Что такое фликер?</w:t>
                  </w:r>
                </w:p>
                <w:p w14:paraId="70071165" w14:textId="77777777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Pr="0012244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Ощущение неустойчивости зрительного восприятия, вызванное световым источником, яркость или спектральный состав которого изменяются во времени</w:t>
                  </w:r>
                </w:p>
                <w:p w14:paraId="2F83E12C" w14:textId="5A336BBC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Ощущение неопределенности, ожидание плохих событий, </w:t>
                  </w:r>
                  <w:r w:rsidRPr="0012244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чувство тревоги, переживание волнения, неприятное предчувствие надвигающейся беды</w:t>
                  </w:r>
                </w:p>
                <w:p w14:paraId="4C42C0B1" w14:textId="6D9170E9" w:rsidR="00122446" w:rsidRDefault="00122446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Визуальное восприятие </w:t>
                  </w:r>
                  <w:r w:rsid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колебаний электромагнитного поля линии электропередачи</w:t>
                  </w:r>
                </w:p>
              </w:tc>
            </w:tr>
            <w:tr w:rsidR="00835EA1" w14:paraId="0A3D6A77" w14:textId="77777777" w:rsidTr="00BB662A">
              <w:tc>
                <w:tcPr>
                  <w:tcW w:w="846" w:type="dxa"/>
                </w:tcPr>
                <w:p w14:paraId="37CBE222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415829BB" w14:textId="77777777" w:rsidR="00835EA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Что относится к показателям качества электроэнергии?</w:t>
                  </w:r>
                </w:p>
                <w:p w14:paraId="11D5660B" w14:textId="18D66094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коэффициент искажения синусоидальности кривой напряжения</w:t>
                  </w:r>
                </w:p>
                <w:p w14:paraId="4C1D909A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коэффициент несимметрии напряжений по обратной последовательности</w:t>
                  </w:r>
                </w:p>
                <w:p w14:paraId="6757FEE3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коэффициент несимметрии напряжений по нулевой последовательности</w:t>
                  </w:r>
                </w:p>
                <w:p w14:paraId="23AEF6C3" w14:textId="13D86B5E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835EA1" w14:paraId="7F145E51" w14:textId="77777777" w:rsidTr="00BB662A">
              <w:tc>
                <w:tcPr>
                  <w:tcW w:w="846" w:type="dxa"/>
                </w:tcPr>
                <w:p w14:paraId="7129FF9D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6C5E6E3" w14:textId="77777777" w:rsidR="00D72DD1" w:rsidRDefault="00D72DD1" w:rsidP="00D72DD1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Что относится к показателям качества электроэнергии?</w:t>
                  </w:r>
                </w:p>
                <w:p w14:paraId="13BE84C5" w14:textId="77777777" w:rsidR="00835EA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отклонение частоты</w:t>
                  </w:r>
                </w:p>
                <w:p w14:paraId="11EF53C6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коэффициент искажения синусоидальности кривой напряжения</w:t>
                  </w:r>
                </w:p>
                <w:p w14:paraId="784CCA32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коэффициент полезного действия</w:t>
                  </w:r>
                </w:p>
                <w:p w14:paraId="26475CBC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отклонение тока нулевой последовательности</w:t>
                  </w:r>
                </w:p>
                <w:p w14:paraId="73402690" w14:textId="75482E04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д) все перечисленное</w:t>
                  </w:r>
                </w:p>
              </w:tc>
            </w:tr>
            <w:tr w:rsidR="00D72DD1" w14:paraId="34A7EC63" w14:textId="77777777" w:rsidTr="00BB662A">
              <w:tc>
                <w:tcPr>
                  <w:tcW w:w="846" w:type="dxa"/>
                </w:tcPr>
                <w:p w14:paraId="655FF8D9" w14:textId="77777777" w:rsidR="00D72DD1" w:rsidRPr="00835EA1" w:rsidRDefault="00D72DD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147404F2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Что относится к показателям качества электроэнергии?</w:t>
                  </w:r>
                </w:p>
                <w:p w14:paraId="00BF4444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а)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размах изменения напряжения</w:t>
                  </w:r>
                </w:p>
                <w:p w14:paraId="213BA6B2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доза фликера</w:t>
                  </w:r>
                </w:p>
                <w:p w14:paraId="5B1BA2AB" w14:textId="77777777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Pr="00D72DD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коэффициент n-ой гармонической составляющей напряжения</w:t>
                  </w:r>
                </w:p>
                <w:p w14:paraId="2DDA8EE0" w14:textId="749660DC" w:rsidR="00D72DD1" w:rsidRDefault="00D72DD1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D72DD1" w14:paraId="292490AD" w14:textId="77777777" w:rsidTr="00BB662A">
              <w:tc>
                <w:tcPr>
                  <w:tcW w:w="846" w:type="dxa"/>
                </w:tcPr>
                <w:p w14:paraId="1DDE214F" w14:textId="77777777" w:rsidR="00D72DD1" w:rsidRPr="00835EA1" w:rsidRDefault="00D72DD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4912E0B9" w14:textId="584FF3CD" w:rsidR="00D72DD1" w:rsidRDefault="004E2C8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</w:t>
                  </w:r>
                </w:p>
                <w:p w14:paraId="216ED758" w14:textId="77777777" w:rsidR="004E2C8B" w:rsidRDefault="004E2C8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неправильная работа генератора</w:t>
                  </w:r>
                </w:p>
                <w:p w14:paraId="3D2250A7" w14:textId="77777777" w:rsidR="004E2C8B" w:rsidRDefault="004E2C8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нелинейная нагрузка</w:t>
                  </w:r>
                </w:p>
                <w:p w14:paraId="29CD62B8" w14:textId="77777777" w:rsidR="004E2C8B" w:rsidRDefault="004E2C8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="00463F30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короткое замыкание</w:t>
                  </w:r>
                </w:p>
                <w:p w14:paraId="6DB08D2B" w14:textId="77BC6505" w:rsidR="00463F30" w:rsidRDefault="00463F30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835EA1" w14:paraId="56EE0695" w14:textId="77777777" w:rsidTr="00BB662A">
              <w:tc>
                <w:tcPr>
                  <w:tcW w:w="846" w:type="dxa"/>
                </w:tcPr>
                <w:p w14:paraId="4B733AF1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6BE0B764" w14:textId="77777777" w:rsidR="00463F30" w:rsidRDefault="00463F30" w:rsidP="00463F30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</w:t>
                  </w:r>
                </w:p>
                <w:p w14:paraId="71BD7CEC" w14:textId="6BDA9665" w:rsidR="00835EA1" w:rsidRDefault="00463F30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подключение светодиодного освещения</w:t>
                  </w:r>
                </w:p>
                <w:p w14:paraId="07CB730A" w14:textId="77777777" w:rsidR="00463F30" w:rsidRDefault="00463F30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использование компенсаторов реактивной мощности</w:t>
                  </w:r>
                </w:p>
                <w:p w14:paraId="05584B93" w14:textId="77777777" w:rsidR="00463F30" w:rsidRDefault="00463F30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="00667ECF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применение выпрямителей</w:t>
                  </w:r>
                </w:p>
                <w:p w14:paraId="1EA91096" w14:textId="1BA4DCBD" w:rsidR="00667ECF" w:rsidRDefault="00667ECF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835EA1" w14:paraId="65ECF8C3" w14:textId="77777777" w:rsidTr="00BB662A">
              <w:tc>
                <w:tcPr>
                  <w:tcW w:w="846" w:type="dxa"/>
                </w:tcPr>
                <w:p w14:paraId="047F75E6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2268CFF8" w14:textId="77777777" w:rsidR="00667ECF" w:rsidRDefault="00667ECF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</w:t>
                  </w:r>
                </w:p>
                <w:p w14:paraId="5A44945C" w14:textId="77777777" w:rsidR="00835EA1" w:rsidRDefault="00667ECF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применение двигателей с частотными регуляторами</w:t>
                  </w:r>
                </w:p>
                <w:p w14:paraId="25AA20A0" w14:textId="77777777" w:rsidR="00667ECF" w:rsidRDefault="00667ECF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б) </w:t>
                  </w:r>
                  <w:r w:rsidR="00BC7BF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использование компенсаторов реактивной мощности</w:t>
                  </w:r>
                </w:p>
                <w:p w14:paraId="20DC7A4A" w14:textId="77777777" w:rsidR="00BC7BFC" w:rsidRDefault="00BC7BFC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короткое замыкание</w:t>
                  </w:r>
                </w:p>
                <w:p w14:paraId="28DA9E05" w14:textId="0EB47683" w:rsidR="00BC7BFC" w:rsidRDefault="00BC7BFC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2C6B32F2" w14:textId="77777777" w:rsidTr="00BB662A">
              <w:tc>
                <w:tcPr>
                  <w:tcW w:w="846" w:type="dxa"/>
                </w:tcPr>
                <w:p w14:paraId="04F6A4DF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00DD30D6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Способы повышения качества электроэнергии</w:t>
                  </w:r>
                </w:p>
                <w:p w14:paraId="40A730A6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использование компенсаторов реактивной мощности</w:t>
                  </w:r>
                </w:p>
                <w:p w14:paraId="69021EE7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применение инверторов</w:t>
                  </w:r>
                </w:p>
                <w:p w14:paraId="11687DFB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применение фильтров гармоник</w:t>
                  </w:r>
                </w:p>
                <w:p w14:paraId="051FB4E4" w14:textId="70B5B589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0EC99E05" w14:textId="77777777" w:rsidTr="00BB662A">
              <w:tc>
                <w:tcPr>
                  <w:tcW w:w="846" w:type="dxa"/>
                </w:tcPr>
                <w:p w14:paraId="244A0596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3FAE889F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Способы повышения качества электроэнергии</w:t>
                  </w:r>
                </w:p>
                <w:p w14:paraId="15DBDC79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отключение нагрузки</w:t>
                  </w:r>
                </w:p>
                <w:p w14:paraId="6B8A3620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применение кабельных линий вместо воздушных</w:t>
                  </w:r>
                </w:p>
                <w:p w14:paraId="441856EA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применение симметрирующих трансформаторов</w:t>
                  </w:r>
                </w:p>
                <w:p w14:paraId="46C50124" w14:textId="250270F9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5346C9E7" w14:textId="77777777" w:rsidTr="00BB662A">
              <w:tc>
                <w:tcPr>
                  <w:tcW w:w="846" w:type="dxa"/>
                </w:tcPr>
                <w:p w14:paraId="490409C7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3EE6B1F" w14:textId="5B00B418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 в линиях ДПР</w:t>
                  </w:r>
                </w:p>
                <w:p w14:paraId="70DC1728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подключение светодиодного освещения</w:t>
                  </w:r>
                </w:p>
                <w:p w14:paraId="594F0B6B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неравномерное подключение однофазных нагрузок</w:t>
                  </w:r>
                </w:p>
                <w:p w14:paraId="0169CC06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проход по участку поездов</w:t>
                  </w:r>
                </w:p>
                <w:p w14:paraId="3AF7E631" w14:textId="6D79CDAB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7732023E" w14:textId="77777777" w:rsidTr="00BB662A">
              <w:tc>
                <w:tcPr>
                  <w:tcW w:w="846" w:type="dxa"/>
                </w:tcPr>
                <w:p w14:paraId="133F0E5B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EA1CB92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Причины снижения качества электроэнергии в линиях ДПР</w:t>
                  </w:r>
                </w:p>
                <w:p w14:paraId="35E36EF4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проход по участку поездов</w:t>
                  </w:r>
                </w:p>
                <w:p w14:paraId="77920A4E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использование рельса в качестве одного из проводов</w:t>
                  </w:r>
                </w:p>
                <w:p w14:paraId="3D79AD91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наведенное напряжение от тяговой сети</w:t>
                  </w:r>
                </w:p>
                <w:p w14:paraId="7516651D" w14:textId="6CC1653D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все перечисленное</w:t>
                  </w:r>
                </w:p>
              </w:tc>
            </w:tr>
            <w:tr w:rsidR="00787BAE" w14:paraId="572A3275" w14:textId="77777777" w:rsidTr="00BB662A">
              <w:tc>
                <w:tcPr>
                  <w:tcW w:w="846" w:type="dxa"/>
                </w:tcPr>
                <w:p w14:paraId="1288A1C7" w14:textId="77777777" w:rsidR="00787BAE" w:rsidRPr="00835EA1" w:rsidRDefault="00787BAE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22F6644E" w14:textId="51F9916B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Какие из приборов можно использовать для измерения качества электроэнергии</w:t>
                  </w:r>
                </w:p>
                <w:p w14:paraId="0B955436" w14:textId="77777777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а) вольтметр</w:t>
                  </w:r>
                </w:p>
                <w:p w14:paraId="3D6561C4" w14:textId="04C32B40" w:rsidR="00787BAE" w:rsidRDefault="00787BAE" w:rsidP="00667ECF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анализатор качества электроэнергии</w:t>
                  </w:r>
                </w:p>
                <w:p w14:paraId="1F5AD26C" w14:textId="77777777" w:rsidR="00787BAE" w:rsidRDefault="00787BAE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в) </w:t>
                  </w:r>
                  <w:r w:rsidR="00F91563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спектрограф</w:t>
                  </w:r>
                </w:p>
                <w:p w14:paraId="64D8EE74" w14:textId="77777777" w:rsidR="00F91563" w:rsidRDefault="00F91563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фазометр</w:t>
                  </w:r>
                </w:p>
                <w:p w14:paraId="1EB3149B" w14:textId="23F1C50C" w:rsidR="00F91563" w:rsidRDefault="00F91563" w:rsidP="00787BAE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д) все перечисленные</w:t>
                  </w:r>
                </w:p>
              </w:tc>
            </w:tr>
            <w:tr w:rsidR="00835EA1" w14:paraId="6394A73A" w14:textId="77777777" w:rsidTr="00BB662A">
              <w:tc>
                <w:tcPr>
                  <w:tcW w:w="846" w:type="dxa"/>
                </w:tcPr>
                <w:p w14:paraId="4F102D9A" w14:textId="77777777" w:rsidR="00835EA1" w:rsidRPr="00835EA1" w:rsidRDefault="00835EA1" w:rsidP="00835EA1">
                  <w:pPr>
                    <w:pStyle w:val="a6"/>
                    <w:widowControl w:val="0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12" w:type="dxa"/>
                </w:tcPr>
                <w:p w14:paraId="578ED0F5" w14:textId="099AA97E" w:rsidR="00BC7BFC" w:rsidRDefault="00F91563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На что влияет снижение напряжения</w:t>
                  </w:r>
                </w:p>
                <w:p w14:paraId="3CBDADCF" w14:textId="77777777" w:rsidR="00F91563" w:rsidRDefault="00F91563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а) </w:t>
                  </w:r>
                  <w:r w:rsidR="00312D5B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скорость вращения электродвигателей</w:t>
                  </w:r>
                </w:p>
                <w:p w14:paraId="5958CE11" w14:textId="77777777" w:rsidR="00312D5B" w:rsidRDefault="00312D5B" w:rsidP="00DA7477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б) светоотдача светодиодных светильников</w:t>
                  </w:r>
                </w:p>
                <w:p w14:paraId="6CF35366" w14:textId="77777777" w:rsidR="00312D5B" w:rsidRDefault="00312D5B" w:rsidP="00312D5B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в) температура электронагревателей</w:t>
                  </w:r>
                </w:p>
                <w:p w14:paraId="4F50F4C8" w14:textId="77777777" w:rsidR="00312D5B" w:rsidRDefault="00312D5B" w:rsidP="00312D5B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г) пробой изоляции</w:t>
                  </w:r>
                </w:p>
                <w:p w14:paraId="3AB241D7" w14:textId="047E3CFF" w:rsidR="00312D5B" w:rsidRDefault="00312D5B" w:rsidP="00312D5B">
                  <w:pPr>
                    <w:widowControl w:val="0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д) все перечисленное</w:t>
                  </w:r>
                </w:p>
              </w:tc>
            </w:tr>
          </w:tbl>
          <w:p w14:paraId="07274093" w14:textId="037397E4" w:rsidR="000D36D4" w:rsidRPr="00A1466C" w:rsidRDefault="000D36D4" w:rsidP="00DA7477">
            <w:pPr>
              <w:widowControl w:val="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881AF80" w14:textId="77777777" w:rsidR="005D078D" w:rsidRDefault="005D078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36BEE5" w14:textId="77777777" w:rsidR="00A71395" w:rsidRDefault="00A7139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461CF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1D1743E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2103AC" w:rsidRPr="006459F1" w14:paraId="04FB2E58" w14:textId="77777777" w:rsidTr="00CB2F92">
        <w:tc>
          <w:tcPr>
            <w:tcW w:w="2451" w:type="pct"/>
          </w:tcPr>
          <w:p w14:paraId="5B651975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508E7A6B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1EED1EC" w14:textId="77777777" w:rsidTr="00CB2F92">
        <w:tc>
          <w:tcPr>
            <w:tcW w:w="2451" w:type="pct"/>
          </w:tcPr>
          <w:p w14:paraId="332DA6C8" w14:textId="077C7F20" w:rsidR="002103AC" w:rsidRPr="00B24C1F" w:rsidRDefault="00EE00B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49" w:type="pct"/>
          </w:tcPr>
          <w:p w14:paraId="79642510" w14:textId="37B58E97" w:rsidR="002103AC" w:rsidRDefault="00DF2C93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EE47B2" w:rsidRPr="00EE47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 измерения и оценку показателей качества электроэнергии</w:t>
            </w:r>
          </w:p>
        </w:tc>
      </w:tr>
      <w:tr w:rsidR="002103AC" w:rsidRPr="006459F1" w14:paraId="5191E54F" w14:textId="77777777" w:rsidTr="00CB2F92">
        <w:trPr>
          <w:trHeight w:val="743"/>
        </w:trPr>
        <w:tc>
          <w:tcPr>
            <w:tcW w:w="5000" w:type="pct"/>
            <w:gridSpan w:val="2"/>
          </w:tcPr>
          <w:p w14:paraId="6823DD0A" w14:textId="77777777" w:rsidR="00E8266C" w:rsidRDefault="00DA7477" w:rsidP="00E8266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выгрузку результатов измерений с анализатора качества электроэнергии</w:t>
            </w:r>
          </w:p>
          <w:p w14:paraId="349E8C2B" w14:textId="77777777" w:rsidR="00DA7477" w:rsidRDefault="00DA7477" w:rsidP="00E8266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отчет с заключением о соответствии качества электроэнергии требованиям ГОСТ</w:t>
            </w:r>
          </w:p>
          <w:p w14:paraId="700AD830" w14:textId="77777777" w:rsidR="00DA7477" w:rsidRDefault="00DA7477" w:rsidP="00E8266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оценку гармонического состава тока нагрузки</w:t>
            </w:r>
          </w:p>
          <w:p w14:paraId="5FE79026" w14:textId="22C549DA" w:rsidR="00DA7477" w:rsidRPr="00DA7477" w:rsidRDefault="00DA7477" w:rsidP="00DA7477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оценку гармонического состава напряжения в сети</w:t>
            </w:r>
          </w:p>
        </w:tc>
      </w:tr>
      <w:tr w:rsidR="00DF2C93" w:rsidRPr="006459F1" w14:paraId="5012D7FB" w14:textId="77777777" w:rsidTr="00CB2F92">
        <w:trPr>
          <w:trHeight w:val="478"/>
        </w:trPr>
        <w:tc>
          <w:tcPr>
            <w:tcW w:w="2451" w:type="pct"/>
          </w:tcPr>
          <w:p w14:paraId="6516E9EE" w14:textId="14A8F28B" w:rsidR="00DF2C93" w:rsidRPr="00B24C1F" w:rsidRDefault="00EE00B4" w:rsidP="00DF2C9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49" w:type="pct"/>
          </w:tcPr>
          <w:p w14:paraId="3B192E52" w14:textId="3F017FA5" w:rsidR="00DF2C93" w:rsidRPr="002103AC" w:rsidRDefault="00DF2C93" w:rsidP="00DF2C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EE47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навыками </w:t>
            </w:r>
            <w:r w:rsidR="00E31523" w:rsidRPr="00E3152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работы с измерителями качества электрической энергии и программным обеспечением для обработки результатов измерений</w:t>
            </w:r>
          </w:p>
        </w:tc>
      </w:tr>
      <w:tr w:rsidR="00DF2C93" w:rsidRPr="006459F1" w14:paraId="20181FE5" w14:textId="77777777" w:rsidTr="00CB2F92">
        <w:trPr>
          <w:trHeight w:val="743"/>
        </w:trPr>
        <w:tc>
          <w:tcPr>
            <w:tcW w:w="5000" w:type="pct"/>
            <w:gridSpan w:val="2"/>
          </w:tcPr>
          <w:p w14:paraId="7DF48A00" w14:textId="52CF86C1" w:rsidR="00DF2C93" w:rsidRPr="00DA7477" w:rsidRDefault="00DA7477" w:rsidP="00F5678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Выполнить настройку анализатора качество электроэнергии </w:t>
            </w:r>
          </w:p>
          <w:p w14:paraId="0229A3F4" w14:textId="7BC99730" w:rsidR="00781CD2" w:rsidRDefault="00DA7477" w:rsidP="00F5678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Подключить на стенде анализатор качества электроэнергии к измеряемой цепи 0,4кВ с использованием переносных токовых клещей</w:t>
            </w:r>
          </w:p>
          <w:p w14:paraId="43B55F5C" w14:textId="7C7C640C" w:rsidR="00DA7477" w:rsidRPr="00781CD2" w:rsidRDefault="00DA7477" w:rsidP="00F5678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Подключить на стенде анализатор качества электроэнергии к измеряемой цепи 10кВ через стендовые измерительные трансформаторы</w:t>
            </w:r>
          </w:p>
        </w:tc>
      </w:tr>
    </w:tbl>
    <w:p w14:paraId="588C5501" w14:textId="77777777" w:rsidR="005D078D" w:rsidRDefault="005D078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AA5E5C7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96CB1AC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E8FE09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A71395">
        <w:rPr>
          <w:rFonts w:ascii="Times New Roman" w:eastAsia="Times New Roman" w:hAnsi="Times New Roman"/>
          <w:bCs/>
          <w:iCs/>
          <w:sz w:val="24"/>
          <w:szCs w:val="24"/>
        </w:rPr>
        <w:t>зачету</w:t>
      </w:r>
    </w:p>
    <w:p w14:paraId="70261F2C" w14:textId="53A65331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ГОСТ: Нормы качества электрической энергии в системах электрос</w:t>
      </w:r>
      <w:r>
        <w:rPr>
          <w:rFonts w:ascii="Times New Roman" w:hAnsi="Times New Roman"/>
          <w:color w:val="000000"/>
          <w:sz w:val="24"/>
          <w:szCs w:val="24"/>
        </w:rPr>
        <w:t xml:space="preserve">набжения общего назначения </w:t>
      </w:r>
    </w:p>
    <w:p w14:paraId="011E6DB5" w14:textId="77777777" w:rsid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 xml:space="preserve">Отклонение частоты. </w:t>
      </w:r>
    </w:p>
    <w:p w14:paraId="0DD6F29E" w14:textId="77777777" w:rsid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 xml:space="preserve">Медленные изменения напряжения. </w:t>
      </w:r>
    </w:p>
    <w:p w14:paraId="79A779E5" w14:textId="77777777" w:rsid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 xml:space="preserve">Колебания напряжения и фликер. </w:t>
      </w:r>
    </w:p>
    <w:p w14:paraId="0186CBE8" w14:textId="0A264811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Одиночные бы</w:t>
      </w:r>
      <w:r>
        <w:rPr>
          <w:rFonts w:ascii="Times New Roman" w:hAnsi="Times New Roman"/>
          <w:color w:val="000000"/>
          <w:sz w:val="24"/>
          <w:szCs w:val="24"/>
        </w:rPr>
        <w:t xml:space="preserve">стрые изменения напряжения </w:t>
      </w:r>
    </w:p>
    <w:p w14:paraId="2B492C91" w14:textId="5BBDD04C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Несинусоидальность напряжения. Гармонические и интергармонически</w:t>
      </w:r>
      <w:r>
        <w:rPr>
          <w:rFonts w:ascii="Times New Roman" w:hAnsi="Times New Roman"/>
          <w:color w:val="000000"/>
          <w:sz w:val="24"/>
          <w:szCs w:val="24"/>
        </w:rPr>
        <w:t>е составляющие напряжения</w:t>
      </w:r>
    </w:p>
    <w:p w14:paraId="313F93BD" w14:textId="57C38F91" w:rsidR="001D4E2B" w:rsidRPr="001D4E2B" w:rsidRDefault="001D4E2B" w:rsidP="000A135D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Несимметрия напряжений в трехфазных системах. Коэффициенты напряжения обратной и нулевой последовательности</w:t>
      </w:r>
    </w:p>
    <w:p w14:paraId="4F7A5E5A" w14:textId="27B32564" w:rsidR="008E379D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Прерывания напряжения. Провалы напряжения и перенапряже</w:t>
      </w:r>
      <w:r>
        <w:rPr>
          <w:rFonts w:ascii="Times New Roman" w:hAnsi="Times New Roman"/>
          <w:color w:val="000000"/>
          <w:sz w:val="24"/>
          <w:szCs w:val="24"/>
        </w:rPr>
        <w:t>ния. Импульсные напряжения</w:t>
      </w:r>
    </w:p>
    <w:p w14:paraId="58A8D6D8" w14:textId="0950BAF4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Причины снижения качества электроэнергии</w:t>
      </w:r>
      <w:r>
        <w:rPr>
          <w:rFonts w:ascii="Times New Roman" w:hAnsi="Times New Roman"/>
          <w:color w:val="000000"/>
          <w:sz w:val="24"/>
          <w:szCs w:val="24"/>
        </w:rPr>
        <w:t xml:space="preserve"> в сетях общего назначения </w:t>
      </w:r>
    </w:p>
    <w:p w14:paraId="60470A63" w14:textId="3C27E1FD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Влияние тяговой нагрузки системы постоянного тока на качество элект</w:t>
      </w:r>
      <w:r>
        <w:rPr>
          <w:rFonts w:ascii="Times New Roman" w:hAnsi="Times New Roman"/>
          <w:color w:val="000000"/>
          <w:sz w:val="24"/>
          <w:szCs w:val="24"/>
        </w:rPr>
        <w:t>роэнергии в смежных линиях</w:t>
      </w:r>
    </w:p>
    <w:p w14:paraId="206663B7" w14:textId="7CB3D5C0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Влияние тяговой нагрузки системы переменного тока на качество электроэнергии в смежных линиях. Качество эл</w:t>
      </w:r>
      <w:r>
        <w:rPr>
          <w:rFonts w:ascii="Times New Roman" w:hAnsi="Times New Roman"/>
          <w:color w:val="000000"/>
          <w:sz w:val="24"/>
          <w:szCs w:val="24"/>
        </w:rPr>
        <w:t>ектроэнергии в системе ДПР</w:t>
      </w:r>
    </w:p>
    <w:p w14:paraId="130C1E9A" w14:textId="2B3BFD3D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Приборы контроля и измерения каче</w:t>
      </w:r>
      <w:r>
        <w:rPr>
          <w:rFonts w:ascii="Times New Roman" w:hAnsi="Times New Roman"/>
          <w:color w:val="000000"/>
          <w:sz w:val="24"/>
          <w:szCs w:val="24"/>
        </w:rPr>
        <w:t xml:space="preserve">ства электрической энергии </w:t>
      </w:r>
    </w:p>
    <w:p w14:paraId="52FEB97C" w14:textId="55B32E14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Цифров</w:t>
      </w:r>
      <w:r>
        <w:rPr>
          <w:rFonts w:ascii="Times New Roman" w:hAnsi="Times New Roman"/>
          <w:color w:val="000000"/>
          <w:sz w:val="24"/>
          <w:szCs w:val="24"/>
        </w:rPr>
        <w:t>ые счетчики электроэнергии</w:t>
      </w:r>
    </w:p>
    <w:p w14:paraId="10AA5574" w14:textId="77777777" w:rsid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 xml:space="preserve">Компенсаторы реактивной мощности. </w:t>
      </w:r>
    </w:p>
    <w:p w14:paraId="111EA517" w14:textId="4DB41584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Коррек</w:t>
      </w:r>
      <w:r>
        <w:rPr>
          <w:rFonts w:ascii="Times New Roman" w:hAnsi="Times New Roman"/>
          <w:color w:val="000000"/>
          <w:sz w:val="24"/>
          <w:szCs w:val="24"/>
        </w:rPr>
        <w:t>торы коэффициента мощности</w:t>
      </w:r>
    </w:p>
    <w:p w14:paraId="5FB00B11" w14:textId="0F4463C4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4E2B">
        <w:rPr>
          <w:rFonts w:ascii="Times New Roman" w:hAnsi="Times New Roman"/>
          <w:color w:val="000000"/>
          <w:sz w:val="24"/>
          <w:szCs w:val="24"/>
        </w:rPr>
        <w:t>Статические тиристорн</w:t>
      </w:r>
      <w:r>
        <w:rPr>
          <w:rFonts w:ascii="Times New Roman" w:hAnsi="Times New Roman"/>
          <w:color w:val="000000"/>
          <w:sz w:val="24"/>
          <w:szCs w:val="24"/>
        </w:rPr>
        <w:t>ые компенсаторы реактивной</w:t>
      </w:r>
    </w:p>
    <w:p w14:paraId="1EAE4273" w14:textId="57FCC4C0" w:rsidR="001D4E2B" w:rsidRPr="001D4E2B" w:rsidRDefault="001D4E2B" w:rsidP="001D4E2B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Фильтры гармоник </w:t>
      </w:r>
    </w:p>
    <w:p w14:paraId="72B443E0" w14:textId="1714E14E" w:rsidR="00EE00B4" w:rsidRDefault="00EE00B4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248289E0" w14:textId="306D787E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F00E6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619F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9FF76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6CD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2D6612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55B1D1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378E7F6" w14:textId="5412332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94154E1" w14:textId="3A62234A" w:rsidR="00CB6B01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57670B" w14:textId="77777777" w:rsidR="00CB6B01" w:rsidRDefault="00CB6B01" w:rsidP="00CB6B0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818CAB1" w14:textId="77777777" w:rsidR="00CB6B01" w:rsidRDefault="00CB6B01" w:rsidP="00CB6B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24BCE5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E6F79C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A09ACC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5F381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8F8664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77D4E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C2EB2F3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93EDB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1F0A8C5" w14:textId="77777777" w:rsidR="00CB6B01" w:rsidRPr="009E1016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77699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3DA832" w14:textId="77777777" w:rsidR="00087F48" w:rsidRPr="009E1016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546A4D1F" w14:textId="77777777" w:rsidR="00087F48" w:rsidRPr="00A80977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0D1D78A1" w14:textId="77777777" w:rsidR="00087F48" w:rsidRDefault="00087F48" w:rsidP="00087F4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EA96E36" w14:textId="77777777" w:rsidR="00A71395" w:rsidRPr="009E1016" w:rsidRDefault="00A71395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A71395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F203D" w14:textId="77777777" w:rsidR="00F17973" w:rsidRDefault="00F17973" w:rsidP="00EE3C25">
      <w:pPr>
        <w:spacing w:after="0" w:line="240" w:lineRule="auto"/>
      </w:pPr>
      <w:r>
        <w:separator/>
      </w:r>
    </w:p>
  </w:endnote>
  <w:endnote w:type="continuationSeparator" w:id="0">
    <w:p w14:paraId="01F5CFE1" w14:textId="77777777" w:rsidR="00F17973" w:rsidRDefault="00F17973" w:rsidP="00EE3C25">
      <w:pPr>
        <w:spacing w:after="0" w:line="240" w:lineRule="auto"/>
      </w:pPr>
      <w:r>
        <w:continuationSeparator/>
      </w:r>
    </w:p>
  </w:endnote>
  <w:endnote w:type="continuationNotice" w:id="1">
    <w:p w14:paraId="52CBFF7C" w14:textId="77777777" w:rsidR="00F17973" w:rsidRDefault="00F179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0426C" w14:textId="77777777" w:rsidR="00F17973" w:rsidRDefault="00F17973" w:rsidP="00EE3C25">
      <w:pPr>
        <w:spacing w:after="0" w:line="240" w:lineRule="auto"/>
      </w:pPr>
      <w:r>
        <w:separator/>
      </w:r>
    </w:p>
  </w:footnote>
  <w:footnote w:type="continuationSeparator" w:id="0">
    <w:p w14:paraId="1C910D1A" w14:textId="77777777" w:rsidR="00F17973" w:rsidRDefault="00F17973" w:rsidP="00EE3C25">
      <w:pPr>
        <w:spacing w:after="0" w:line="240" w:lineRule="auto"/>
      </w:pPr>
      <w:r>
        <w:continuationSeparator/>
      </w:r>
    </w:p>
  </w:footnote>
  <w:footnote w:type="continuationNotice" w:id="1">
    <w:p w14:paraId="226B2C8F" w14:textId="77777777" w:rsidR="00F17973" w:rsidRDefault="00F17973">
      <w:pPr>
        <w:spacing w:after="0" w:line="240" w:lineRule="auto"/>
      </w:pPr>
    </w:p>
  </w:footnote>
  <w:footnote w:id="2">
    <w:p w14:paraId="2DEA6454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1D0180"/>
    <w:multiLevelType w:val="hybridMultilevel"/>
    <w:tmpl w:val="51EA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D40B0"/>
    <w:multiLevelType w:val="hybridMultilevel"/>
    <w:tmpl w:val="25BC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A412F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325F7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E45586"/>
    <w:multiLevelType w:val="hybridMultilevel"/>
    <w:tmpl w:val="927E6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6C5B50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41976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7A055EB"/>
    <w:multiLevelType w:val="hybridMultilevel"/>
    <w:tmpl w:val="83641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CD2167"/>
    <w:multiLevelType w:val="hybridMultilevel"/>
    <w:tmpl w:val="5ED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15"/>
  </w:num>
  <w:num w:numId="5">
    <w:abstractNumId w:val="7"/>
  </w:num>
  <w:num w:numId="6">
    <w:abstractNumId w:val="10"/>
  </w:num>
  <w:num w:numId="7">
    <w:abstractNumId w:val="8"/>
  </w:num>
  <w:num w:numId="8">
    <w:abstractNumId w:val="1"/>
  </w:num>
  <w:num w:numId="9">
    <w:abstractNumId w:val="11"/>
  </w:num>
  <w:num w:numId="10">
    <w:abstractNumId w:val="9"/>
  </w:num>
  <w:num w:numId="11">
    <w:abstractNumId w:val="5"/>
  </w:num>
  <w:num w:numId="12">
    <w:abstractNumId w:val="6"/>
  </w:num>
  <w:num w:numId="13">
    <w:abstractNumId w:val="3"/>
  </w:num>
  <w:num w:numId="14">
    <w:abstractNumId w:val="16"/>
  </w:num>
  <w:num w:numId="15">
    <w:abstractNumId w:val="4"/>
  </w:num>
  <w:num w:numId="16">
    <w:abstractNumId w:val="12"/>
  </w:num>
  <w:num w:numId="1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7F48"/>
    <w:rsid w:val="00091C47"/>
    <w:rsid w:val="0009397A"/>
    <w:rsid w:val="00093C3C"/>
    <w:rsid w:val="00094DA5"/>
    <w:rsid w:val="000A2056"/>
    <w:rsid w:val="000A5D2F"/>
    <w:rsid w:val="000B1C71"/>
    <w:rsid w:val="000C0257"/>
    <w:rsid w:val="000C2119"/>
    <w:rsid w:val="000D2AF6"/>
    <w:rsid w:val="000D36D4"/>
    <w:rsid w:val="000D3EA2"/>
    <w:rsid w:val="000D525F"/>
    <w:rsid w:val="000E0C22"/>
    <w:rsid w:val="000E25FB"/>
    <w:rsid w:val="000E6783"/>
    <w:rsid w:val="000E75A1"/>
    <w:rsid w:val="000F7867"/>
    <w:rsid w:val="001032FE"/>
    <w:rsid w:val="001046F7"/>
    <w:rsid w:val="0010771C"/>
    <w:rsid w:val="00111473"/>
    <w:rsid w:val="00112DB7"/>
    <w:rsid w:val="00115836"/>
    <w:rsid w:val="00120B04"/>
    <w:rsid w:val="00120DD0"/>
    <w:rsid w:val="00121F8B"/>
    <w:rsid w:val="00122446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8BE"/>
    <w:rsid w:val="00193002"/>
    <w:rsid w:val="001974ED"/>
    <w:rsid w:val="00197AF7"/>
    <w:rsid w:val="001A24BB"/>
    <w:rsid w:val="001A4A40"/>
    <w:rsid w:val="001C5064"/>
    <w:rsid w:val="001C5C51"/>
    <w:rsid w:val="001D1DB8"/>
    <w:rsid w:val="001D4E2B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973A2"/>
    <w:rsid w:val="002A17B8"/>
    <w:rsid w:val="002A6057"/>
    <w:rsid w:val="002A75F3"/>
    <w:rsid w:val="002B787F"/>
    <w:rsid w:val="002C0F74"/>
    <w:rsid w:val="002C2C8C"/>
    <w:rsid w:val="002C35C5"/>
    <w:rsid w:val="002C5147"/>
    <w:rsid w:val="002D202E"/>
    <w:rsid w:val="002D6E8D"/>
    <w:rsid w:val="00303F11"/>
    <w:rsid w:val="00306FC3"/>
    <w:rsid w:val="00307025"/>
    <w:rsid w:val="00312D5B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132B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E5346"/>
    <w:rsid w:val="003F4CA0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F30"/>
    <w:rsid w:val="00470154"/>
    <w:rsid w:val="00473BDF"/>
    <w:rsid w:val="0047463C"/>
    <w:rsid w:val="0047599B"/>
    <w:rsid w:val="004765CA"/>
    <w:rsid w:val="004765F4"/>
    <w:rsid w:val="00481535"/>
    <w:rsid w:val="00487108"/>
    <w:rsid w:val="004914E9"/>
    <w:rsid w:val="004A126B"/>
    <w:rsid w:val="004B007E"/>
    <w:rsid w:val="004C0213"/>
    <w:rsid w:val="004C026B"/>
    <w:rsid w:val="004C72F0"/>
    <w:rsid w:val="004E0A69"/>
    <w:rsid w:val="004E2C8B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F82"/>
    <w:rsid w:val="005253A5"/>
    <w:rsid w:val="00527779"/>
    <w:rsid w:val="00527EE7"/>
    <w:rsid w:val="0053335C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C143D"/>
    <w:rsid w:val="005D078D"/>
    <w:rsid w:val="005E6CF1"/>
    <w:rsid w:val="005F17C8"/>
    <w:rsid w:val="005F2A8E"/>
    <w:rsid w:val="005F58CA"/>
    <w:rsid w:val="00601839"/>
    <w:rsid w:val="00601B7B"/>
    <w:rsid w:val="0060281C"/>
    <w:rsid w:val="00605416"/>
    <w:rsid w:val="006147BB"/>
    <w:rsid w:val="0061758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7ECF"/>
    <w:rsid w:val="00691AC8"/>
    <w:rsid w:val="006946C7"/>
    <w:rsid w:val="0069667F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41B8"/>
    <w:rsid w:val="00775E60"/>
    <w:rsid w:val="0078148A"/>
    <w:rsid w:val="00781780"/>
    <w:rsid w:val="00781CD2"/>
    <w:rsid w:val="00787BAE"/>
    <w:rsid w:val="00793F56"/>
    <w:rsid w:val="00796F16"/>
    <w:rsid w:val="007A2EDF"/>
    <w:rsid w:val="007A5DF7"/>
    <w:rsid w:val="007A78EC"/>
    <w:rsid w:val="007B177F"/>
    <w:rsid w:val="007B3908"/>
    <w:rsid w:val="007B6D87"/>
    <w:rsid w:val="007C0422"/>
    <w:rsid w:val="007C50F6"/>
    <w:rsid w:val="007D006C"/>
    <w:rsid w:val="007D151B"/>
    <w:rsid w:val="007D68E0"/>
    <w:rsid w:val="007E1A27"/>
    <w:rsid w:val="007E4F04"/>
    <w:rsid w:val="007F5768"/>
    <w:rsid w:val="007F7B6B"/>
    <w:rsid w:val="0080343E"/>
    <w:rsid w:val="0081717D"/>
    <w:rsid w:val="008305C0"/>
    <w:rsid w:val="00835EA1"/>
    <w:rsid w:val="0083657B"/>
    <w:rsid w:val="00847A7D"/>
    <w:rsid w:val="00853EC4"/>
    <w:rsid w:val="00854D07"/>
    <w:rsid w:val="00863198"/>
    <w:rsid w:val="00875903"/>
    <w:rsid w:val="008778E9"/>
    <w:rsid w:val="00884504"/>
    <w:rsid w:val="00896FD5"/>
    <w:rsid w:val="00897CA4"/>
    <w:rsid w:val="008A0342"/>
    <w:rsid w:val="008B4342"/>
    <w:rsid w:val="008B6AAE"/>
    <w:rsid w:val="008B758B"/>
    <w:rsid w:val="008C166F"/>
    <w:rsid w:val="008C19F3"/>
    <w:rsid w:val="008C1E68"/>
    <w:rsid w:val="008C3823"/>
    <w:rsid w:val="008C4318"/>
    <w:rsid w:val="008C4EBB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7EB"/>
    <w:rsid w:val="00921FEB"/>
    <w:rsid w:val="00922FC8"/>
    <w:rsid w:val="00927749"/>
    <w:rsid w:val="00930E88"/>
    <w:rsid w:val="009446ED"/>
    <w:rsid w:val="00944DE2"/>
    <w:rsid w:val="00945170"/>
    <w:rsid w:val="00947763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24A"/>
    <w:rsid w:val="009D3683"/>
    <w:rsid w:val="009D3F9A"/>
    <w:rsid w:val="009D42A4"/>
    <w:rsid w:val="009D61D7"/>
    <w:rsid w:val="009D740D"/>
    <w:rsid w:val="009E1016"/>
    <w:rsid w:val="009F2E34"/>
    <w:rsid w:val="009F3186"/>
    <w:rsid w:val="009F7CA3"/>
    <w:rsid w:val="00A06275"/>
    <w:rsid w:val="00A1466C"/>
    <w:rsid w:val="00A30F9C"/>
    <w:rsid w:val="00A3570A"/>
    <w:rsid w:val="00A441EE"/>
    <w:rsid w:val="00A504A2"/>
    <w:rsid w:val="00A5063C"/>
    <w:rsid w:val="00A52905"/>
    <w:rsid w:val="00A56734"/>
    <w:rsid w:val="00A567FC"/>
    <w:rsid w:val="00A57120"/>
    <w:rsid w:val="00A62BC8"/>
    <w:rsid w:val="00A659CC"/>
    <w:rsid w:val="00A70BF3"/>
    <w:rsid w:val="00A71395"/>
    <w:rsid w:val="00A71C94"/>
    <w:rsid w:val="00A721A8"/>
    <w:rsid w:val="00A73073"/>
    <w:rsid w:val="00A7383B"/>
    <w:rsid w:val="00A73C3E"/>
    <w:rsid w:val="00A805B6"/>
    <w:rsid w:val="00A80923"/>
    <w:rsid w:val="00A80977"/>
    <w:rsid w:val="00A81C8C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D3C06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97"/>
    <w:rsid w:val="00B735E8"/>
    <w:rsid w:val="00B76696"/>
    <w:rsid w:val="00B80942"/>
    <w:rsid w:val="00B849CD"/>
    <w:rsid w:val="00B910B1"/>
    <w:rsid w:val="00B91957"/>
    <w:rsid w:val="00BA124B"/>
    <w:rsid w:val="00BB317A"/>
    <w:rsid w:val="00BB662A"/>
    <w:rsid w:val="00BC0C33"/>
    <w:rsid w:val="00BC3400"/>
    <w:rsid w:val="00BC39C2"/>
    <w:rsid w:val="00BC41D6"/>
    <w:rsid w:val="00BC7BFC"/>
    <w:rsid w:val="00BE767D"/>
    <w:rsid w:val="00BE7E60"/>
    <w:rsid w:val="00BF2027"/>
    <w:rsid w:val="00BF4366"/>
    <w:rsid w:val="00C114D6"/>
    <w:rsid w:val="00C24735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5B5"/>
    <w:rsid w:val="00C877D7"/>
    <w:rsid w:val="00C90A0D"/>
    <w:rsid w:val="00C96D18"/>
    <w:rsid w:val="00CA1AA7"/>
    <w:rsid w:val="00CA2875"/>
    <w:rsid w:val="00CB2F92"/>
    <w:rsid w:val="00CB6B01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45974"/>
    <w:rsid w:val="00D50344"/>
    <w:rsid w:val="00D517F6"/>
    <w:rsid w:val="00D54F2E"/>
    <w:rsid w:val="00D57683"/>
    <w:rsid w:val="00D61D30"/>
    <w:rsid w:val="00D72DD1"/>
    <w:rsid w:val="00D739D8"/>
    <w:rsid w:val="00D90422"/>
    <w:rsid w:val="00D90D1A"/>
    <w:rsid w:val="00D933E7"/>
    <w:rsid w:val="00DA1118"/>
    <w:rsid w:val="00DA19F6"/>
    <w:rsid w:val="00DA7477"/>
    <w:rsid w:val="00DB401C"/>
    <w:rsid w:val="00DB4A30"/>
    <w:rsid w:val="00DB7B1A"/>
    <w:rsid w:val="00DC548F"/>
    <w:rsid w:val="00DC664F"/>
    <w:rsid w:val="00DD10AB"/>
    <w:rsid w:val="00DD2480"/>
    <w:rsid w:val="00DD310D"/>
    <w:rsid w:val="00DF2C93"/>
    <w:rsid w:val="00E01E18"/>
    <w:rsid w:val="00E02C26"/>
    <w:rsid w:val="00E05AEE"/>
    <w:rsid w:val="00E12E0B"/>
    <w:rsid w:val="00E1549A"/>
    <w:rsid w:val="00E17522"/>
    <w:rsid w:val="00E20530"/>
    <w:rsid w:val="00E22804"/>
    <w:rsid w:val="00E31523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266C"/>
    <w:rsid w:val="00E86E58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1675"/>
    <w:rsid w:val="00ED1D00"/>
    <w:rsid w:val="00ED7D18"/>
    <w:rsid w:val="00ED7E38"/>
    <w:rsid w:val="00EE00B4"/>
    <w:rsid w:val="00EE3C25"/>
    <w:rsid w:val="00EE47B2"/>
    <w:rsid w:val="00EE567F"/>
    <w:rsid w:val="00EE6895"/>
    <w:rsid w:val="00EF693E"/>
    <w:rsid w:val="00F009AE"/>
    <w:rsid w:val="00F052A9"/>
    <w:rsid w:val="00F15A8B"/>
    <w:rsid w:val="00F17973"/>
    <w:rsid w:val="00F22904"/>
    <w:rsid w:val="00F33745"/>
    <w:rsid w:val="00F353B1"/>
    <w:rsid w:val="00F3572F"/>
    <w:rsid w:val="00F460A1"/>
    <w:rsid w:val="00F545A4"/>
    <w:rsid w:val="00F5678A"/>
    <w:rsid w:val="00F606D3"/>
    <w:rsid w:val="00F67470"/>
    <w:rsid w:val="00F727DE"/>
    <w:rsid w:val="00F77390"/>
    <w:rsid w:val="00F80D7F"/>
    <w:rsid w:val="00F82C81"/>
    <w:rsid w:val="00F860C7"/>
    <w:rsid w:val="00F91563"/>
    <w:rsid w:val="00FA17D5"/>
    <w:rsid w:val="00FB32C9"/>
    <w:rsid w:val="00FB48CA"/>
    <w:rsid w:val="00FB6084"/>
    <w:rsid w:val="00FD0F65"/>
    <w:rsid w:val="00FD1F22"/>
    <w:rsid w:val="00FE22E5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95D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5D0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C2473-E98A-493D-9192-80E16CE9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5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Белый человек</cp:lastModifiedBy>
  <cp:revision>100</cp:revision>
  <cp:lastPrinted>2021-02-16T04:52:00Z</cp:lastPrinted>
  <dcterms:created xsi:type="dcterms:W3CDTF">2021-02-23T17:40:00Z</dcterms:created>
  <dcterms:modified xsi:type="dcterms:W3CDTF">2026-05-29T17:49:00Z</dcterms:modified>
</cp:coreProperties>
</file>